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6B13B9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2.6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0C43E2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les bâtiments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6B13B9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2.7pt;height:110.3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12151E" w:rsidRDefault="0012151E" w:rsidP="0012151E">
                  <w:pPr>
                    <w:rPr>
                      <w:b/>
                      <w:i/>
                      <w:u w:val="single"/>
                    </w:rPr>
                  </w:pPr>
                  <w:r w:rsidRPr="00C5303F">
                    <w:rPr>
                      <w:b/>
                      <w:i/>
                      <w:u w:val="single"/>
                    </w:rPr>
                    <w:t>Moyens/ressources à mettre à disposition des élèves :</w:t>
                  </w:r>
                </w:p>
                <w:p w:rsidR="00F75B11" w:rsidRPr="00D63E4A" w:rsidRDefault="00F75B11" w:rsidP="00F75B11">
                  <w:pPr>
                    <w:pStyle w:val="Paragraphedeliste"/>
                    <w:numPr>
                      <w:ilvl w:val="0"/>
                      <w:numId w:val="12"/>
                    </w:numPr>
                    <w:rPr>
                      <w:b/>
                      <w:i/>
                    </w:rPr>
                  </w:pPr>
                  <w:r w:rsidRPr="00D63E4A">
                    <w:rPr>
                      <w:b/>
                      <w:i/>
                      <w:szCs w:val="20"/>
                    </w:rPr>
                    <w:t xml:space="preserve">3 </w:t>
                  </w:r>
                  <w:r>
                    <w:rPr>
                      <w:b/>
                      <w:i/>
                      <w:szCs w:val="20"/>
                    </w:rPr>
                    <w:t>études de cas comprenant :</w:t>
                  </w:r>
                </w:p>
                <w:p w:rsidR="00F75B11" w:rsidRDefault="00F75B11" w:rsidP="00F75B11">
                  <w:pPr>
                    <w:ind w:left="1416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Le dossier technique de l’installation</w:t>
                  </w:r>
                </w:p>
                <w:p w:rsidR="00F75B11" w:rsidRPr="00D63E4A" w:rsidRDefault="00F75B11" w:rsidP="00F75B11">
                  <w:pPr>
                    <w:ind w:left="1416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Le bon d’intervention dépannage complété par le client</w:t>
                  </w: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6B13B9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7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6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réaliser </w:t>
      </w:r>
      <w:r w:rsidR="00DE3F4F">
        <w:rPr>
          <w:b/>
        </w:rPr>
        <w:t xml:space="preserve">un </w:t>
      </w:r>
      <w:r w:rsidR="000C43E2">
        <w:rPr>
          <w:b/>
        </w:rPr>
        <w:t>dépannage sur une installation</w:t>
      </w:r>
      <w:r w:rsidR="00DE3F4F">
        <w:rPr>
          <w:b/>
        </w:rPr>
        <w:t xml:space="preserve">. Vous allez </w:t>
      </w:r>
      <w:r w:rsidR="000000F0">
        <w:rPr>
          <w:b/>
        </w:rPr>
        <w:t xml:space="preserve">prendre connaissance du bon d’intervention </w:t>
      </w:r>
      <w:r w:rsidR="0012151E">
        <w:rPr>
          <w:b/>
        </w:rPr>
        <w:t xml:space="preserve">rempli par le client </w:t>
      </w:r>
      <w:r w:rsidR="000000F0">
        <w:rPr>
          <w:b/>
        </w:rPr>
        <w:t xml:space="preserve">et </w:t>
      </w:r>
      <w:r w:rsidR="00CB5A8B">
        <w:rPr>
          <w:b/>
        </w:rPr>
        <w:t>énoncer les hypothèses de pannes</w:t>
      </w:r>
      <w:r w:rsidR="000000F0">
        <w:rPr>
          <w:b/>
        </w:rPr>
        <w:t>.</w:t>
      </w:r>
    </w:p>
    <w:p w:rsidR="009770C9" w:rsidRDefault="006B13B9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4" style="position:absolute;left:0;text-align:left;margin-left:29.25pt;margin-top:31.95pt;width:468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5" style="position:absolute;left:0;text-align:left;margin-left:25.5pt;margin-top:31.95pt;width:471.75pt;height:38.25pt;z-index:2519265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5B5BD2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t>Prise de co</w:t>
      </w:r>
      <w:r w:rsidR="0000223F">
        <w:rPr>
          <w:b/>
          <w:bCs/>
          <w:color w:val="1E5E9F"/>
          <w:spacing w:val="5"/>
          <w:sz w:val="40"/>
          <w:lang w:eastAsia="fr-FR"/>
        </w:rPr>
        <w:t>nnaissance de la défaillance de l’installation</w:t>
      </w:r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5B5BD2" w:rsidP="002B55F9">
      <w:pPr>
        <w:pStyle w:val="Sansinterligne1"/>
        <w:rPr>
          <w:b/>
        </w:rPr>
      </w:pPr>
      <w:bookmarkStart w:id="0" w:name="_GoBack"/>
      <w:r>
        <w:rPr>
          <w:b/>
        </w:rPr>
        <w:t xml:space="preserve">A l’aide des </w:t>
      </w:r>
      <w:r w:rsidR="009770C9">
        <w:rPr>
          <w:b/>
        </w:rPr>
        <w:t xml:space="preserve">éventuelles </w:t>
      </w:r>
      <w:r w:rsidR="00034F68">
        <w:rPr>
          <w:b/>
        </w:rPr>
        <w:t>vidéos,</w:t>
      </w:r>
      <w:r>
        <w:rPr>
          <w:b/>
        </w:rPr>
        <w:t xml:space="preserve"> des dossiers techniques</w:t>
      </w:r>
      <w:r w:rsidR="00034F68">
        <w:rPr>
          <w:b/>
        </w:rPr>
        <w:t xml:space="preserve"> et d’une demande d’intervention</w:t>
      </w:r>
      <w:r w:rsidR="00F75B11">
        <w:rPr>
          <w:b/>
        </w:rPr>
        <w:t xml:space="preserve"> et pour chacune des trois études de cas</w:t>
      </w:r>
      <w:r>
        <w:rPr>
          <w:b/>
        </w:rPr>
        <w:t xml:space="preserve">, </w:t>
      </w:r>
    </w:p>
    <w:bookmarkEnd w:id="0"/>
    <w:p w:rsidR="00034F68" w:rsidRDefault="00034F68" w:rsidP="002B55F9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147F9B" w:rsidP="00147F9B">
      <w:pPr>
        <w:pStyle w:val="Sansinterligne1"/>
        <w:rPr>
          <w:b/>
        </w:rPr>
      </w:pPr>
      <w:r>
        <w:rPr>
          <w:b/>
        </w:rPr>
        <w:t>1 :</w:t>
      </w:r>
      <w:r w:rsidR="00034F68">
        <w:rPr>
          <w:b/>
        </w:rPr>
        <w:t xml:space="preserve"> Préciser ce que vous avez compris de la panne à partir d</w:t>
      </w:r>
      <w:r w:rsidR="0000223F">
        <w:rPr>
          <w:b/>
        </w:rPr>
        <w:t xml:space="preserve">es constations du client </w:t>
      </w:r>
      <w:r w:rsidR="00034F68">
        <w:rPr>
          <w:b/>
        </w:rPr>
        <w:t>mentionnées sur le bon d’intervention.</w: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34F68" w:rsidRDefault="006B13B9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5" o:spid="_x0000_s1033" style="position:absolute;margin-left:0;margin-top:9pt;width:494.25pt;height:339.8pt;z-index:2519418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Pr="00147F9B" w:rsidRDefault="006B13B9" w:rsidP="00147F9B">
      <w:pPr>
        <w:jc w:val="center"/>
        <w:rPr>
          <w:b/>
          <w:bCs/>
          <w:color w:val="1F4E79" w:themeColor="accent1" w:themeShade="80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7" o:spid="_x0000_s1032" style="position:absolute;left:0;text-align:left;margin-left:44.15pt;margin-top:-8.7pt;width:436.5pt;height:38.25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k7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z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  <w:lang w:eastAsia="fr-FR"/>
        </w:rPr>
        <w:pict>
          <v:roundrect id="Rectangle : coins arrondis 16" o:spid="_x0000_s1031" style="position:absolute;left:0;text-align:left;margin-left:45.75pt;margin-top:-6.1pt;width:432.75pt;height:36.75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7u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6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TnBO7j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147F9B" w:rsidRPr="00147F9B">
        <w:rPr>
          <w:rFonts w:cs="Arial"/>
          <w:b/>
          <w:bCs/>
          <w:noProof/>
          <w:color w:val="1F4E79" w:themeColor="accent1" w:themeShade="80"/>
          <w:sz w:val="48"/>
          <w:szCs w:val="48"/>
        </w:rPr>
        <w:t>Hypothèses de panne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  <w:bCs/>
          <w:noProof/>
          <w:lang w:eastAsia="zh-CN"/>
        </w:rPr>
      </w:pPr>
      <w:r>
        <w:rPr>
          <w:b/>
          <w:bCs/>
          <w:noProof/>
          <w:u w:val="single"/>
          <w:lang w:eastAsia="zh-CN"/>
        </w:rPr>
        <w:t>2 : Hypothèses relatives au dysfonctionnement</w:t>
      </w:r>
      <w:r>
        <w:rPr>
          <w:b/>
          <w:bCs/>
          <w:noProof/>
          <w:lang w:eastAsia="zh-CN"/>
        </w:rPr>
        <w:t> :</w:t>
      </w:r>
    </w:p>
    <w:p w:rsidR="00147F9B" w:rsidRDefault="00147F9B" w:rsidP="00CB5A8B">
      <w:pPr>
        <w:pStyle w:val="Sansinterligne1"/>
        <w:rPr>
          <w:b/>
        </w:rPr>
      </w:pPr>
    </w:p>
    <w:p w:rsidR="00CB5A8B" w:rsidRPr="00147F9B" w:rsidRDefault="00CB5A8B" w:rsidP="00CB5A8B">
      <w:pPr>
        <w:pStyle w:val="Sansinterligne1"/>
        <w:rPr>
          <w:bCs/>
          <w:i/>
          <w:noProof/>
          <w:lang w:eastAsia="zh-CN"/>
        </w:rPr>
      </w:pPr>
      <w:r w:rsidRPr="00147F9B">
        <w:rPr>
          <w:bCs/>
          <w:i/>
          <w:noProof/>
          <w:lang w:eastAsia="zh-CN"/>
        </w:rPr>
        <w:t xml:space="preserve">A l’aide du bon d’intervention rempli </w:t>
      </w:r>
      <w:r w:rsidR="0012151E">
        <w:rPr>
          <w:bCs/>
          <w:i/>
          <w:noProof/>
          <w:lang w:eastAsia="zh-CN"/>
        </w:rPr>
        <w:t>par le client et du dossier technique de l’installation,</w:t>
      </w:r>
    </w:p>
    <w:p w:rsidR="00CB5A8B" w:rsidRDefault="00CB5A8B" w:rsidP="00CB5A8B">
      <w:pPr>
        <w:pStyle w:val="Sansinterligne1"/>
        <w:rPr>
          <w:b/>
          <w:bCs/>
          <w:noProof/>
          <w:lang w:eastAsia="zh-CN"/>
        </w:rPr>
      </w:pPr>
    </w:p>
    <w:p w:rsidR="00147F9B" w:rsidRPr="00147F9B" w:rsidRDefault="00147F9B" w:rsidP="00147F9B">
      <w:pPr>
        <w:pStyle w:val="Sansinterligne1"/>
        <w:rPr>
          <w:b/>
        </w:rPr>
      </w:pPr>
      <w:r>
        <w:rPr>
          <w:b/>
        </w:rPr>
        <w:t xml:space="preserve">2-1 : </w:t>
      </w:r>
      <w:r w:rsidR="0000223F">
        <w:rPr>
          <w:b/>
        </w:rPr>
        <w:t>Enumérer</w:t>
      </w:r>
      <w:r w:rsidRPr="00147F9B">
        <w:rPr>
          <w:b/>
        </w:rPr>
        <w:t xml:space="preserve"> les hypothèses de panne de la plus probable à la moins probable.</w:t>
      </w:r>
    </w:p>
    <w:p w:rsidR="00CB5A8B" w:rsidRDefault="006B13B9" w:rsidP="00CB5A8B">
      <w:pPr>
        <w:pStyle w:val="Sansinterligne1"/>
        <w:rPr>
          <w:b/>
          <w:bCs/>
          <w:noProof/>
          <w:lang w:eastAsia="zh-CN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1" o:spid="_x0000_s1030" style="position:absolute;margin-left:7.5pt;margin-top:10.45pt;width:7in;height:540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52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Grille7Couleur-Accentuation51"/>
        <w:tblW w:w="0" w:type="auto"/>
        <w:jc w:val="center"/>
        <w:tblLook w:val="0000" w:firstRow="0" w:lastRow="0" w:firstColumn="0" w:lastColumn="0" w:noHBand="0" w:noVBand="0"/>
      </w:tblPr>
      <w:tblGrid>
        <w:gridCol w:w="1870"/>
        <w:gridCol w:w="8157"/>
      </w:tblGrid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Pr="00CD7692" w:rsidRDefault="00CB5A8B" w:rsidP="00147F9B">
            <w:pPr>
              <w:pStyle w:val="Sansinterligne1"/>
              <w:jc w:val="center"/>
              <w:rPr>
                <w:b/>
              </w:rPr>
            </w:pPr>
            <w:r w:rsidRPr="00CD7692">
              <w:rPr>
                <w:b/>
              </w:rPr>
              <w:t xml:space="preserve">N° </w:t>
            </w:r>
          </w:p>
        </w:tc>
        <w:tc>
          <w:tcPr>
            <w:tcW w:w="8157" w:type="dxa"/>
          </w:tcPr>
          <w:p w:rsidR="00CB5A8B" w:rsidRPr="00CD7692" w:rsidRDefault="00CB5A8B" w:rsidP="00147F9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Hypothèse</w:t>
            </w:r>
            <w:r w:rsidR="00147F9B">
              <w:rPr>
                <w:b/>
              </w:rPr>
              <w:t>s</w:t>
            </w: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1</w:t>
            </w:r>
          </w:p>
        </w:tc>
        <w:tc>
          <w:tcPr>
            <w:tcW w:w="8157" w:type="dxa"/>
            <w:vAlign w:val="bottom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2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3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4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Pr="00147F9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 w:rsidRPr="00147F9B">
              <w:rPr>
                <w:color w:val="0000FF"/>
              </w:rPr>
              <w:t>5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6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7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</w:tr>
      <w:tr w:rsidR="00CB5A8B" w:rsidTr="00147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0" w:type="dxa"/>
          </w:tcPr>
          <w:p w:rsidR="00CB5A8B" w:rsidRDefault="00CB5A8B" w:rsidP="00147F9B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8</w:t>
            </w:r>
          </w:p>
        </w:tc>
        <w:tc>
          <w:tcPr>
            <w:tcW w:w="8157" w:type="dxa"/>
          </w:tcPr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……………………………………………………………………………………………………………………………...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………………………………………………………………………………………………………………………………</w:t>
            </w:r>
          </w:p>
          <w:p w:rsidR="00147F9B" w:rsidRDefault="00147F9B" w:rsidP="00147F9B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</w:tr>
    </w:tbl>
    <w:p w:rsidR="0072549D" w:rsidRDefault="0072549D" w:rsidP="00C11628">
      <w:pPr>
        <w:jc w:val="right"/>
        <w:rPr>
          <w:sz w:val="20"/>
          <w:szCs w:val="20"/>
        </w:rPr>
      </w:pPr>
    </w:p>
    <w:p w:rsidR="00F75B11" w:rsidRDefault="00F75B11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75B11" w:rsidRDefault="00F75B11" w:rsidP="00F75B1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75B11" w:rsidRDefault="00F75B11" w:rsidP="00F75B11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0" style="position:absolute;left:0;text-align:left;margin-left:45.75pt;margin-top:-6.1pt;width:432.75pt;height:36.75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9" style="position:absolute;left:0;text-align:left;margin-left:0;margin-top:-6.1pt;width:436.5pt;height:38.25pt;z-index:25195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F75B11" w:rsidRDefault="00F75B11" w:rsidP="00F75B11">
      <w:pPr>
        <w:pStyle w:val="Sansinterligne1"/>
        <w:rPr>
          <w:b/>
          <w:color w:val="FF0000"/>
        </w:rPr>
      </w:pPr>
    </w:p>
    <w:p w:rsidR="00F75B11" w:rsidRDefault="00F75B11" w:rsidP="00F75B11">
      <w:pPr>
        <w:pStyle w:val="Sansinterligne1"/>
        <w:jc w:val="both"/>
        <w:rPr>
          <w:b/>
        </w:rPr>
      </w:pPr>
      <w:r>
        <w:rPr>
          <w:b/>
        </w:rPr>
        <w:t>Vous devez i</w:t>
      </w:r>
      <w:r w:rsidRPr="000763A3">
        <w:rPr>
          <w:b/>
        </w:rPr>
        <w:t>dentifier les appareils de mesure nécessaires pour valider ou invalider chaque hypothèse</w:t>
      </w:r>
      <w:r>
        <w:rPr>
          <w:b/>
        </w:rPr>
        <w:t xml:space="preserve"> renseignée.</w:t>
      </w:r>
    </w:p>
    <w:p w:rsidR="00F75B11" w:rsidRPr="00FC0D77" w:rsidRDefault="00F75B11" w:rsidP="00F75B11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F75B11" w:rsidRDefault="00F75B11" w:rsidP="00F75B11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F75B11" w:rsidRDefault="00F75B11" w:rsidP="00F75B11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2" style="position:absolute;left:0;text-align:left;margin-left:45.75pt;margin-top:-6.1pt;width:432.75pt;height:36.75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1" style="position:absolute;left:0;text-align:left;margin-left:0;margin-top:-6.1pt;width:436.5pt;height:38.25pt;z-index:251952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Rédaction du document</w:t>
      </w:r>
    </w:p>
    <w:p w:rsidR="00F75B11" w:rsidRPr="00CD7692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  <w:r>
        <w:rPr>
          <w:b/>
        </w:rPr>
        <w:t>1°- A l’aide des annexes et du travail réalisé précédemment, compléter pour chacune des 3 études de cas le document en faisant apparaitre les appareils de mesure à utiliser pour valider ou non les hypothèses de pannes.</w:t>
      </w: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tbl>
      <w:tblPr>
        <w:tblStyle w:val="Tableausimple11"/>
        <w:tblW w:w="8388" w:type="dxa"/>
        <w:jc w:val="center"/>
        <w:tblLayout w:type="fixed"/>
        <w:tblLook w:val="0000" w:firstRow="0" w:lastRow="0" w:firstColumn="0" w:lastColumn="0" w:noHBand="0" w:noVBand="0"/>
      </w:tblPr>
      <w:tblGrid>
        <w:gridCol w:w="1853"/>
        <w:gridCol w:w="1942"/>
        <w:gridCol w:w="2120"/>
        <w:gridCol w:w="1237"/>
        <w:gridCol w:w="1236"/>
      </w:tblGrid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Hypothèses</w:t>
            </w:r>
          </w:p>
        </w:tc>
        <w:tc>
          <w:tcPr>
            <w:tcW w:w="4062" w:type="dxa"/>
            <w:gridSpan w:val="2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Contrôles à effectuer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7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Valeur attendue</w:t>
            </w:r>
          </w:p>
        </w:tc>
        <w:tc>
          <w:tcPr>
            <w:tcW w:w="1236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Valeur mesurée</w:t>
            </w:r>
          </w:p>
        </w:tc>
      </w:tr>
      <w:tr w:rsidR="00F75B11" w:rsidTr="006B2729">
        <w:trPr>
          <w:trHeight w:val="289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942" w:type="dxa"/>
            <w:shd w:val="clear" w:color="auto" w:fill="D5DCE4" w:themeFill="text2" w:themeFillTint="33"/>
          </w:tcPr>
          <w:p w:rsidR="00F75B11" w:rsidRDefault="00F75B11" w:rsidP="006B2729">
            <w:pPr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Grandeurs mesurées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D5DCE4" w:themeFill="text2" w:themeFillTint="33"/>
          </w:tcPr>
          <w:p w:rsidR="00F75B11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Appareils utilisés</w:t>
            </w:r>
          </w:p>
        </w:tc>
        <w:tc>
          <w:tcPr>
            <w:tcW w:w="1237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1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2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3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4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5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6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7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trHeight w:val="673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53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8</w:t>
            </w:r>
          </w:p>
        </w:tc>
        <w:tc>
          <w:tcPr>
            <w:tcW w:w="1942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0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23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36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</w:tbl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  <w:r>
        <w:rPr>
          <w:b/>
        </w:rPr>
        <w:t>2°- A l’aide du tableau précédent, indiquer ci-dessous les précautions à prendre et les équipements de sécurité nécessaires lors des mesures pour valider ou invalider l’hypothèse de pannes.</w:t>
      </w: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9" o:spid="_x0000_s1043" style="position:absolute;margin-left:-3.75pt;margin-top:9.05pt;width:530.85pt;height:325.15pt;z-index:251954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26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simple11"/>
        <w:tblW w:w="10531" w:type="dxa"/>
        <w:tblLayout w:type="fixed"/>
        <w:tblLook w:val="0000" w:firstRow="0" w:lastRow="0" w:firstColumn="0" w:lastColumn="0" w:noHBand="0" w:noVBand="0"/>
      </w:tblPr>
      <w:tblGrid>
        <w:gridCol w:w="2105"/>
        <w:gridCol w:w="2207"/>
        <w:gridCol w:w="2408"/>
        <w:gridCol w:w="1893"/>
        <w:gridCol w:w="1918"/>
      </w:tblGrid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Hypothèses</w:t>
            </w:r>
          </w:p>
        </w:tc>
        <w:tc>
          <w:tcPr>
            <w:tcW w:w="4615" w:type="dxa"/>
            <w:gridSpan w:val="2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 w:rsidRPr="00CE5D48">
              <w:rPr>
                <w:rFonts w:ascii="Times New Roman" w:hAnsi="Times New Roman"/>
                <w:b/>
                <w:lang w:eastAsia="fr-FR"/>
              </w:rPr>
              <w:t>Contrôles à effectuer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3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lang w:eastAsia="fr-FR"/>
              </w:rPr>
            </w:pPr>
            <w:r>
              <w:rPr>
                <w:rFonts w:ascii="Times New Roman" w:hAnsi="Times New Roman"/>
                <w:b/>
                <w:lang w:eastAsia="fr-FR"/>
              </w:rPr>
              <w:t>Précautions à prendre</w:t>
            </w:r>
          </w:p>
        </w:tc>
        <w:tc>
          <w:tcPr>
            <w:tcW w:w="1918" w:type="dxa"/>
            <w:vMerge w:val="restart"/>
            <w:shd w:val="clear" w:color="auto" w:fill="D5DCE4" w:themeFill="text2" w:themeFillTint="33"/>
          </w:tcPr>
          <w:p w:rsidR="00F75B11" w:rsidRPr="00CE5D48" w:rsidRDefault="00F75B11" w:rsidP="006B2729">
            <w:pPr>
              <w:spacing w:before="100" w:beforeAutospacing="1" w:after="100" w:afterAutospacing="1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lang w:eastAsia="fr-FR"/>
              </w:rPr>
            </w:pPr>
            <w:r>
              <w:rPr>
                <w:rFonts w:ascii="Times New Roman" w:hAnsi="Times New Roman"/>
                <w:b/>
                <w:lang w:eastAsia="fr-FR"/>
              </w:rPr>
              <w:t>Equipements de sécurité nécessaires</w:t>
            </w:r>
          </w:p>
        </w:tc>
      </w:tr>
      <w:tr w:rsidR="00F75B11" w:rsidTr="006B2729">
        <w:trPr>
          <w:trHeight w:val="2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2207" w:type="dxa"/>
            <w:shd w:val="clear" w:color="auto" w:fill="D5DCE4" w:themeFill="text2" w:themeFillTint="33"/>
          </w:tcPr>
          <w:p w:rsidR="00F75B11" w:rsidRDefault="00F75B11" w:rsidP="006B2729">
            <w:pPr>
              <w:spacing w:before="100" w:beforeAutospacing="1" w:after="100" w:afterAutospacing="1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Grandeurs mesurées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D5DCE4" w:themeFill="text2" w:themeFillTint="33"/>
          </w:tcPr>
          <w:p w:rsidR="00F75B11" w:rsidRDefault="00F75B11" w:rsidP="006B272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fr-FR"/>
              </w:rPr>
            </w:pPr>
            <w:r>
              <w:rPr>
                <w:rFonts w:ascii="Times New Roman" w:hAnsi="Times New Roman"/>
                <w:lang w:eastAsia="fr-FR"/>
              </w:rPr>
              <w:t>Appareils utilisés</w:t>
            </w:r>
          </w:p>
        </w:tc>
        <w:tc>
          <w:tcPr>
            <w:tcW w:w="1893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vMerge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1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2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  <w:sz w:val="20"/>
                <w:szCs w:val="20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 w:rsidRPr="00E15AB7">
              <w:t>3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color w:val="0000FF"/>
                <w:lang w:eastAsia="fr-FR"/>
              </w:rPr>
            </w:pPr>
          </w:p>
        </w:tc>
      </w:tr>
      <w:tr w:rsidR="00F75B11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5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6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7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  <w:tr w:rsidR="00F75B11" w:rsidTr="006B2729">
        <w:trPr>
          <w:trHeight w:val="6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05" w:type="dxa"/>
            <w:shd w:val="clear" w:color="auto" w:fill="D5DCE4" w:themeFill="text2" w:themeFillTint="33"/>
          </w:tcPr>
          <w:p w:rsidR="00F75B11" w:rsidRDefault="00F75B11" w:rsidP="006B2729">
            <w:pPr>
              <w:spacing w:after="0" w:line="240" w:lineRule="auto"/>
              <w:rPr>
                <w:lang w:eastAsia="fr-FR"/>
              </w:rPr>
            </w:pPr>
            <w:r>
              <w:rPr>
                <w:lang w:eastAsia="fr-FR"/>
              </w:rPr>
              <w:t>8</w:t>
            </w:r>
          </w:p>
        </w:tc>
        <w:tc>
          <w:tcPr>
            <w:tcW w:w="2207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  <w:tc>
          <w:tcPr>
            <w:tcW w:w="1893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lang w:eastAsia="fr-FR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8" w:type="dxa"/>
            <w:shd w:val="clear" w:color="auto" w:fill="auto"/>
          </w:tcPr>
          <w:p w:rsidR="00F75B11" w:rsidRDefault="00F75B11" w:rsidP="006B2729">
            <w:pPr>
              <w:spacing w:after="0" w:line="240" w:lineRule="auto"/>
              <w:jc w:val="center"/>
              <w:rPr>
                <w:rFonts w:ascii="Times New Roman" w:hAnsi="Times New Roman"/>
                <w:lang w:eastAsia="fr-FR"/>
              </w:rPr>
            </w:pPr>
          </w:p>
        </w:tc>
      </w:tr>
    </w:tbl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F75B11" w:rsidRDefault="00F75B11" w:rsidP="00F75B11">
      <w:pPr>
        <w:pStyle w:val="Sansinterligne1"/>
        <w:rPr>
          <w:b/>
        </w:rPr>
      </w:pPr>
    </w:p>
    <w:p w:rsidR="0072549D" w:rsidRPr="00161C42" w:rsidRDefault="0072549D" w:rsidP="00203190">
      <w:pPr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3B9" w:rsidRDefault="006B13B9" w:rsidP="002A39CA">
      <w:pPr>
        <w:spacing w:after="0" w:line="240" w:lineRule="auto"/>
      </w:pPr>
      <w:r>
        <w:separator/>
      </w:r>
    </w:p>
  </w:endnote>
  <w:endnote w:type="continuationSeparator" w:id="0">
    <w:p w:rsidR="006B13B9" w:rsidRDefault="006B13B9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6B13B9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0C43E2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2</w:t>
                </w:r>
                <w:r w:rsidR="00147F9B">
                  <w:rPr>
                    <w:rFonts w:ascii="Comic Sans MS" w:hAnsi="Comic Sans MS"/>
                    <w:sz w:val="18"/>
                  </w:rPr>
                  <w:t xml:space="preserve">/ activité </w:t>
                </w:r>
                <w:r w:rsidR="00203190">
                  <w:rPr>
                    <w:rFonts w:ascii="Comic Sans MS" w:hAnsi="Comic Sans MS"/>
                    <w:sz w:val="18"/>
                  </w:rPr>
                  <w:t>2</w:t>
                </w:r>
              </w:p>
              <w:p w:rsidR="00147F9B" w:rsidRPr="006116D9" w:rsidRDefault="00147F9B" w:rsidP="000C43E2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1B6185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421B8C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421B8C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6B13B9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0C43E2" w:rsidP="00203190">
                <w:pPr>
                  <w:rPr>
                    <w:rFonts w:ascii="Comic Sans MS" w:hAnsi="Comic Sans MS"/>
                    <w:sz w:val="18"/>
                  </w:rPr>
                </w:pPr>
                <w:proofErr w:type="gramStart"/>
                <w:r>
                  <w:rPr>
                    <w:rFonts w:ascii="Comic Sans MS" w:hAnsi="Comic Sans MS"/>
                    <w:sz w:val="18"/>
                  </w:rPr>
                  <w:t>séance</w:t>
                </w:r>
                <w:proofErr w:type="gramEnd"/>
                <w:r>
                  <w:rPr>
                    <w:rFonts w:ascii="Comic Sans MS" w:hAnsi="Comic Sans MS"/>
                    <w:sz w:val="18"/>
                  </w:rPr>
                  <w:t xml:space="preserve"> 2</w:t>
                </w:r>
                <w:r w:rsidR="00147F9B">
                  <w:rPr>
                    <w:rFonts w:ascii="Comic Sans MS" w:hAnsi="Comic Sans MS"/>
                    <w:sz w:val="18"/>
                  </w:rPr>
                  <w:t>/Activité</w:t>
                </w:r>
                <w:r w:rsidR="00203190" w:rsidRPr="00203190">
                  <w:rPr>
                    <w:rFonts w:ascii="Comic Sans MS" w:hAnsi="Comic Sans MS"/>
                    <w:sz w:val="18"/>
                  </w:rPr>
                  <w:t>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1B6185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1B6185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421B8C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1B6185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421B8C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CC15A1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3B9" w:rsidRDefault="006B13B9" w:rsidP="002A39CA">
      <w:pPr>
        <w:spacing w:after="0" w:line="240" w:lineRule="auto"/>
      </w:pPr>
      <w:r>
        <w:separator/>
      </w:r>
    </w:p>
  </w:footnote>
  <w:footnote w:type="continuationSeparator" w:id="0">
    <w:p w:rsidR="006B13B9" w:rsidRDefault="006B13B9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6B13B9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 xml:space="preserve">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6B13B9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0C43E2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2</w:t>
                </w:r>
                <w:r w:rsidR="0000223F">
                  <w:rPr>
                    <w:b/>
                    <w:sz w:val="52"/>
                  </w:rPr>
                  <w:t>/</w:t>
                </w:r>
                <w:r w:rsidR="004C3B0B">
                  <w:rPr>
                    <w:b/>
                    <w:sz w:val="52"/>
                  </w:rPr>
                  <w:t xml:space="preserve"> </w:t>
                </w:r>
                <w:r w:rsidR="00147F9B">
                  <w:rPr>
                    <w:b/>
                    <w:sz w:val="52"/>
                  </w:rPr>
                  <w:t xml:space="preserve">activité </w:t>
                </w:r>
                <w:r w:rsidR="00203190">
                  <w:rPr>
                    <w:b/>
                    <w:sz w:val="52"/>
                  </w:rPr>
                  <w:t>2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626F1"/>
    <w:multiLevelType w:val="hybridMultilevel"/>
    <w:tmpl w:val="F4CCFA98"/>
    <w:lvl w:ilvl="0" w:tplc="598CA73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0223F"/>
    <w:rsid w:val="00034F68"/>
    <w:rsid w:val="000538B9"/>
    <w:rsid w:val="00070CD1"/>
    <w:rsid w:val="000722A9"/>
    <w:rsid w:val="00074E3B"/>
    <w:rsid w:val="000A4011"/>
    <w:rsid w:val="000C1154"/>
    <w:rsid w:val="000C43E2"/>
    <w:rsid w:val="000E599E"/>
    <w:rsid w:val="000F1371"/>
    <w:rsid w:val="00114BF1"/>
    <w:rsid w:val="0012151E"/>
    <w:rsid w:val="001242FA"/>
    <w:rsid w:val="00147F9B"/>
    <w:rsid w:val="00161C42"/>
    <w:rsid w:val="00197D69"/>
    <w:rsid w:val="001B6185"/>
    <w:rsid w:val="001C4D15"/>
    <w:rsid w:val="00203190"/>
    <w:rsid w:val="002207C6"/>
    <w:rsid w:val="00237FCD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E210B"/>
    <w:rsid w:val="00421B8C"/>
    <w:rsid w:val="004903D1"/>
    <w:rsid w:val="004909A5"/>
    <w:rsid w:val="004B370B"/>
    <w:rsid w:val="004C3B0B"/>
    <w:rsid w:val="004E0C34"/>
    <w:rsid w:val="004F553B"/>
    <w:rsid w:val="00505A42"/>
    <w:rsid w:val="005B5BD2"/>
    <w:rsid w:val="005B7862"/>
    <w:rsid w:val="005D0916"/>
    <w:rsid w:val="005D1465"/>
    <w:rsid w:val="0060128B"/>
    <w:rsid w:val="006116E7"/>
    <w:rsid w:val="0065318E"/>
    <w:rsid w:val="00671318"/>
    <w:rsid w:val="00696643"/>
    <w:rsid w:val="006B13B9"/>
    <w:rsid w:val="006B53B1"/>
    <w:rsid w:val="006F113F"/>
    <w:rsid w:val="006F3662"/>
    <w:rsid w:val="00707CB1"/>
    <w:rsid w:val="0072549D"/>
    <w:rsid w:val="00735400"/>
    <w:rsid w:val="00752621"/>
    <w:rsid w:val="00791BFA"/>
    <w:rsid w:val="007D7F5E"/>
    <w:rsid w:val="007E2C56"/>
    <w:rsid w:val="007E5318"/>
    <w:rsid w:val="00804441"/>
    <w:rsid w:val="00811330"/>
    <w:rsid w:val="0085402A"/>
    <w:rsid w:val="00854609"/>
    <w:rsid w:val="00856A78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03C43"/>
    <w:rsid w:val="00A13F46"/>
    <w:rsid w:val="00A42C7B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928D4"/>
    <w:rsid w:val="00C95270"/>
    <w:rsid w:val="00CB1AE1"/>
    <w:rsid w:val="00CB5A8B"/>
    <w:rsid w:val="00CC15A1"/>
    <w:rsid w:val="00CD3340"/>
    <w:rsid w:val="00CD7692"/>
    <w:rsid w:val="00CF35CF"/>
    <w:rsid w:val="00D671F1"/>
    <w:rsid w:val="00D75DD5"/>
    <w:rsid w:val="00D7620F"/>
    <w:rsid w:val="00D94B53"/>
    <w:rsid w:val="00DC5AA9"/>
    <w:rsid w:val="00DE28AC"/>
    <w:rsid w:val="00DE3F4F"/>
    <w:rsid w:val="00DE4998"/>
    <w:rsid w:val="00E1743D"/>
    <w:rsid w:val="00E20E5A"/>
    <w:rsid w:val="00E40DD4"/>
    <w:rsid w:val="00E5026C"/>
    <w:rsid w:val="00E75770"/>
    <w:rsid w:val="00E81CFD"/>
    <w:rsid w:val="00EA1B07"/>
    <w:rsid w:val="00EC1636"/>
    <w:rsid w:val="00F049F7"/>
    <w:rsid w:val="00F55AFF"/>
    <w:rsid w:val="00F60226"/>
    <w:rsid w:val="00F75B11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749CB-CA7B-4D21-86FC-320F44F4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10</cp:revision>
  <cp:lastPrinted>2018-10-18T22:45:00Z</cp:lastPrinted>
  <dcterms:created xsi:type="dcterms:W3CDTF">2018-07-03T09:10:00Z</dcterms:created>
  <dcterms:modified xsi:type="dcterms:W3CDTF">2018-10-18T22:45:00Z</dcterms:modified>
</cp:coreProperties>
</file>